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F72" w:rsidRPr="004F0CE9" w:rsidRDefault="00800F72" w:rsidP="00800F72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24"/>
          <w:bdr w:val="none" w:sz="0" w:space="0" w:color="auto" w:frame="1"/>
          <w:lang w:eastAsia="ru-RU"/>
        </w:rPr>
        <w:t>Суп молочный с крупой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ТЕХНИКО-ТЕХНОЛОГИЧЕСКАЯ КАРТА № Суп молочный с крупой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F00EF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СЫРЬЮ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РЕЦЕПТУРА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8"/>
        <w:gridCol w:w="1586"/>
        <w:gridCol w:w="2764"/>
        <w:gridCol w:w="2126"/>
        <w:gridCol w:w="2977"/>
      </w:tblGrid>
      <w:tr w:rsidR="00800F72" w:rsidRPr="004F0CE9" w:rsidTr="004F0CE9">
        <w:tc>
          <w:tcPr>
            <w:tcW w:w="5578" w:type="dxa"/>
            <w:vMerge w:val="restart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9453" w:type="dxa"/>
            <w:gridSpan w:val="4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сырья и полуфабрикатов</w:t>
            </w:r>
          </w:p>
        </w:tc>
      </w:tr>
      <w:tr w:rsidR="00800F72" w:rsidRPr="004F0CE9" w:rsidTr="004F0CE9">
        <w:tc>
          <w:tcPr>
            <w:tcW w:w="0" w:type="auto"/>
            <w:vMerge/>
            <w:vAlign w:val="bottom"/>
            <w:hideMark/>
          </w:tcPr>
          <w:p w:rsidR="00800F72" w:rsidRPr="004F0CE9" w:rsidRDefault="00800F72" w:rsidP="00800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gridSpan w:val="4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порция</w:t>
            </w:r>
          </w:p>
        </w:tc>
      </w:tr>
      <w:tr w:rsidR="00800F72" w:rsidRPr="004F0CE9" w:rsidTr="004F0CE9">
        <w:tc>
          <w:tcPr>
            <w:tcW w:w="0" w:type="auto"/>
            <w:vMerge/>
            <w:vAlign w:val="bottom"/>
            <w:hideMark/>
          </w:tcPr>
          <w:p w:rsidR="00800F72" w:rsidRPr="004F0CE9" w:rsidRDefault="00800F72" w:rsidP="00800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7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</w:t>
            </w:r>
          </w:p>
        </w:tc>
        <w:tc>
          <w:tcPr>
            <w:tcW w:w="212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977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Нетто, г</w:t>
            </w:r>
          </w:p>
        </w:tc>
      </w:tr>
      <w:tr w:rsidR="00800F72" w:rsidRPr="004F0CE9" w:rsidTr="004F0CE9">
        <w:tc>
          <w:tcPr>
            <w:tcW w:w="557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58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2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977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800F72" w:rsidRPr="004F0CE9" w:rsidTr="004F0CE9">
        <w:tc>
          <w:tcPr>
            <w:tcW w:w="557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58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2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7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800F72" w:rsidRPr="004F0CE9" w:rsidTr="004F0CE9">
        <w:tc>
          <w:tcPr>
            <w:tcW w:w="557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Крупы: рисовая, манная или кукурузная</w:t>
            </w:r>
          </w:p>
        </w:tc>
        <w:tc>
          <w:tcPr>
            <w:tcW w:w="158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00F72" w:rsidRPr="004F0CE9" w:rsidTr="004F0CE9">
        <w:tc>
          <w:tcPr>
            <w:tcW w:w="557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гречневая или пшено</w:t>
            </w:r>
          </w:p>
        </w:tc>
        <w:tc>
          <w:tcPr>
            <w:tcW w:w="158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0F72" w:rsidRPr="004F0CE9" w:rsidTr="004F0CE9">
        <w:tc>
          <w:tcPr>
            <w:tcW w:w="557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58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7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12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00F72" w:rsidRPr="004F0CE9" w:rsidTr="004F0CE9">
        <w:tc>
          <w:tcPr>
            <w:tcW w:w="557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58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977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800F72" w:rsidRPr="004F0CE9" w:rsidTr="004F0CE9">
        <w:tc>
          <w:tcPr>
            <w:tcW w:w="557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4350" w:type="dxa"/>
            <w:gridSpan w:val="2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2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</w:tbl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ТЕХНОЛОГИЧЕСКИЙ ПРОЦЕСС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Крупы подготавливать в соответствии с требованиями СанПиНа.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После закипания смеси молока и воды в нее закладывают крупу. Манную и мелко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дробленную крупу засыпают тонкой струйкой в кипящую смесь при быстром помешивании,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добавляют сахар и варят до готовности. Затем закладывают растопленное сливочное масло,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доводят суп до кипения и раздают.</w:t>
      </w:r>
    </w:p>
    <w:p w:rsidR="00800F72" w:rsidRPr="004F0CE9" w:rsidRDefault="00800F72" w:rsidP="00F00EF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Суп можно приготовлять на цельном молоке, на смеси молока и воды, на сгущенном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молоке. При приготовлении на молоке сгущенном соотношение цельного молока к сгущенному 1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: 0,38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F00EF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ПОКАЗАТЕЛИ КАЧЕСТВА И БЕЗОПАСНОСТИ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Органолептические показатели качества: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Внешний вид: в жидкой части супа – крупа разваренная, на поверхности – сливочное масло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Консистенция: в меру вязкая, крупы – мягкая, набухшая, соблюдается соотношение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плотной и жидкой частей супа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Цвет: супа – молочно-белый, сливочного масла — желтый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Вкус: сладковатый, молока и сливочного масла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Запах: кипяченого молока, свойственный входящим в блюдо продуктам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Микробиологические и физик</w:t>
      </w:r>
      <w:r w:rsidR="009127F1"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о-химические показатели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микробиологическим и физико-химическим показателям данное блюдо соответствует требованиям технического регламента Таможенного союза «О безопасности пищевой продукции»</w:t>
      </w:r>
      <w:r w:rsidR="009127F1"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(ТР ТС 021/2011)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00F72" w:rsidRPr="004F0CE9" w:rsidRDefault="00800F72" w:rsidP="00F00EF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ПИЩЕВАЯ И ЭНЕРГЕТИЧЕСКАЯ ЦЕННОСТЬ</w:t>
      </w:r>
    </w:p>
    <w:p w:rsidR="00800F72" w:rsidRPr="004F0CE9" w:rsidRDefault="00800F72" w:rsidP="00800F72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819"/>
        <w:gridCol w:w="1048"/>
        <w:gridCol w:w="1293"/>
        <w:gridCol w:w="1199"/>
        <w:gridCol w:w="1146"/>
        <w:gridCol w:w="770"/>
        <w:gridCol w:w="1130"/>
        <w:gridCol w:w="835"/>
        <w:gridCol w:w="1900"/>
        <w:gridCol w:w="1275"/>
        <w:gridCol w:w="2410"/>
      </w:tblGrid>
      <w:tr w:rsidR="00800F72" w:rsidRPr="004F0CE9" w:rsidTr="004F0CE9">
        <w:tc>
          <w:tcPr>
            <w:tcW w:w="1064" w:type="dxa"/>
            <w:vMerge w:val="restart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Выход, г</w:t>
            </w:r>
          </w:p>
        </w:tc>
        <w:tc>
          <w:tcPr>
            <w:tcW w:w="4359" w:type="dxa"/>
            <w:gridSpan w:val="4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3881" w:type="dxa"/>
            <w:gridSpan w:val="4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Минер. вещества, мг</w:t>
            </w:r>
          </w:p>
        </w:tc>
        <w:tc>
          <w:tcPr>
            <w:tcW w:w="5585" w:type="dxa"/>
            <w:gridSpan w:val="3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Витамины, мг</w:t>
            </w:r>
          </w:p>
        </w:tc>
      </w:tr>
      <w:tr w:rsidR="00800F72" w:rsidRPr="004F0CE9" w:rsidTr="004F0CE9">
        <w:tc>
          <w:tcPr>
            <w:tcW w:w="0" w:type="auto"/>
            <w:vMerge/>
            <w:vAlign w:val="bottom"/>
            <w:hideMark/>
          </w:tcPr>
          <w:p w:rsidR="00800F72" w:rsidRPr="004F0CE9" w:rsidRDefault="00800F72" w:rsidP="00800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Углеводы,</w:t>
            </w: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proofErr w:type="spellEnd"/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ценность,</w:t>
            </w: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ккал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800F72" w:rsidRPr="004F0CE9" w:rsidTr="004F0CE9">
        <w:tc>
          <w:tcPr>
            <w:tcW w:w="14889" w:type="dxa"/>
            <w:gridSpan w:val="12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рисовой крупой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4,82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16,83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132,4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158,82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23,06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137,46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30,60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6,03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165,50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198,53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28,83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171,83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38,25</w:t>
            </w:r>
          </w:p>
        </w:tc>
      </w:tr>
      <w:tr w:rsidR="00800F72" w:rsidRPr="004F0CE9" w:rsidTr="004F0CE9">
        <w:tc>
          <w:tcPr>
            <w:tcW w:w="14889" w:type="dxa"/>
            <w:gridSpan w:val="12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манной крупой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5,21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5,08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16,42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132,20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160,14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19,60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130,04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30,60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6,51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6,35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20,53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165,25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200,18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24,50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162,55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38,25</w:t>
            </w:r>
          </w:p>
        </w:tc>
      </w:tr>
      <w:tr w:rsidR="00800F72" w:rsidRPr="004F0CE9" w:rsidTr="004F0CE9">
        <w:tc>
          <w:tcPr>
            <w:tcW w:w="14889" w:type="dxa"/>
            <w:gridSpan w:val="12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кукурузной крупой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4,97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131,80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161,68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154,66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30,60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6,21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6,38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20,63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164,75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202,10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36,13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193,33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38,25</w:t>
            </w:r>
          </w:p>
        </w:tc>
      </w:tr>
      <w:tr w:rsidR="00800F72" w:rsidRPr="004F0CE9" w:rsidTr="004F0CE9">
        <w:tc>
          <w:tcPr>
            <w:tcW w:w="14889" w:type="dxa"/>
            <w:gridSpan w:val="12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гречневой крупой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5,97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17,08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141,60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160,88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46,46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165,66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30,60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7,46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6,85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21,35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177,00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201,10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58,08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207,08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38,25</w:t>
            </w:r>
          </w:p>
        </w:tc>
      </w:tr>
      <w:tr w:rsidR="00800F72" w:rsidRPr="004F0CE9" w:rsidTr="004F0CE9">
        <w:tc>
          <w:tcPr>
            <w:tcW w:w="14889" w:type="dxa"/>
            <w:gridSpan w:val="12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пшеном</w:t>
            </w:r>
          </w:p>
        </w:tc>
      </w:tr>
      <w:tr w:rsidR="00800F72" w:rsidRPr="004F0CE9" w:rsidTr="004F0CE9"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5,80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18,57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146,80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161,92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29,62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155,78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30,60</w:t>
            </w:r>
          </w:p>
        </w:tc>
      </w:tr>
      <w:tr w:rsidR="00800F72" w:rsidRPr="004F0CE9" w:rsidTr="004F0CE9">
        <w:trPr>
          <w:trHeight w:val="404"/>
        </w:trPr>
        <w:tc>
          <w:tcPr>
            <w:tcW w:w="1064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1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7,25</w:t>
            </w:r>
          </w:p>
        </w:tc>
        <w:tc>
          <w:tcPr>
            <w:tcW w:w="1048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6,85</w:t>
            </w:r>
          </w:p>
        </w:tc>
        <w:tc>
          <w:tcPr>
            <w:tcW w:w="1293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23,21</w:t>
            </w:r>
          </w:p>
        </w:tc>
        <w:tc>
          <w:tcPr>
            <w:tcW w:w="1199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183,50</w:t>
            </w:r>
          </w:p>
        </w:tc>
        <w:tc>
          <w:tcPr>
            <w:tcW w:w="1146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202,40</w:t>
            </w:r>
          </w:p>
        </w:tc>
        <w:tc>
          <w:tcPr>
            <w:tcW w:w="77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37,03</w:t>
            </w:r>
          </w:p>
        </w:tc>
        <w:tc>
          <w:tcPr>
            <w:tcW w:w="113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194,73</w:t>
            </w:r>
          </w:p>
        </w:tc>
        <w:tc>
          <w:tcPr>
            <w:tcW w:w="83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90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275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2410" w:type="dxa"/>
            <w:vAlign w:val="center"/>
            <w:hideMark/>
          </w:tcPr>
          <w:p w:rsidR="00800F72" w:rsidRPr="004F0CE9" w:rsidRDefault="00800F72" w:rsidP="00800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38,25</w:t>
            </w:r>
          </w:p>
        </w:tc>
      </w:tr>
    </w:tbl>
    <w:p w:rsidR="008D38EB" w:rsidRPr="004F0CE9" w:rsidRDefault="00800F72" w:rsidP="004F0CE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0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bookmarkStart w:id="0" w:name="_GoBack"/>
      <w:bookmarkEnd w:id="0"/>
    </w:p>
    <w:sectPr w:rsidR="008D38EB" w:rsidRPr="004F0CE9" w:rsidSect="00C671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2120"/>
    <w:multiLevelType w:val="multilevel"/>
    <w:tmpl w:val="08A2A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33295B"/>
    <w:multiLevelType w:val="multilevel"/>
    <w:tmpl w:val="8DC65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FD19D2"/>
    <w:multiLevelType w:val="multilevel"/>
    <w:tmpl w:val="81B209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562920"/>
    <w:multiLevelType w:val="multilevel"/>
    <w:tmpl w:val="B3D47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281FB8"/>
    <w:multiLevelType w:val="multilevel"/>
    <w:tmpl w:val="2534B1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2B"/>
    <w:rsid w:val="004F0CE9"/>
    <w:rsid w:val="007B7D2B"/>
    <w:rsid w:val="00800F72"/>
    <w:rsid w:val="008B33BB"/>
    <w:rsid w:val="008D38EB"/>
    <w:rsid w:val="009127F1"/>
    <w:rsid w:val="00C67189"/>
    <w:rsid w:val="00F0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08C12"/>
  <w15:docId w15:val="{787D0D9C-B532-4397-84EA-20C94FC0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0F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word"/>
    <w:basedOn w:val="a"/>
    <w:rsid w:val="008B3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0F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800F72"/>
    <w:rPr>
      <w:b/>
      <w:bCs/>
    </w:rPr>
  </w:style>
  <w:style w:type="paragraph" w:styleId="a4">
    <w:name w:val="Normal (Web)"/>
    <w:basedOn w:val="a"/>
    <w:uiPriority w:val="99"/>
    <w:semiHidden/>
    <w:unhideWhenUsed/>
    <w:rsid w:val="00800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00F72"/>
    <w:rPr>
      <w:i/>
      <w:iCs/>
    </w:rPr>
  </w:style>
  <w:style w:type="paragraph" w:styleId="a6">
    <w:name w:val="List Paragraph"/>
    <w:basedOn w:val="a"/>
    <w:uiPriority w:val="34"/>
    <w:qFormat/>
    <w:rsid w:val="00F00EF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0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0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694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5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6</cp:revision>
  <cp:lastPrinted>2022-10-29T11:51:00Z</cp:lastPrinted>
  <dcterms:created xsi:type="dcterms:W3CDTF">2021-03-29T06:38:00Z</dcterms:created>
  <dcterms:modified xsi:type="dcterms:W3CDTF">2022-10-29T11:51:00Z</dcterms:modified>
</cp:coreProperties>
</file>